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FFE4" w14:textId="77777777" w:rsidR="00EE0780" w:rsidRPr="00EE0780" w:rsidRDefault="00EE0780" w:rsidP="00EE0780">
      <w:pPr>
        <w:spacing w:after="0"/>
        <w:ind w:right="-115" w:firstLine="499"/>
        <w:jc w:val="center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>Greater Ouachita Port Commission Minutes</w:t>
      </w:r>
    </w:p>
    <w:p w14:paraId="7DCBA3FE" w14:textId="1EFAA442" w:rsidR="00EE0780" w:rsidRPr="00EE0780" w:rsidRDefault="00EE0780" w:rsidP="00EE0780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March 8</w:t>
      </w:r>
      <w:r w:rsidRPr="00EE0780">
        <w:rPr>
          <w:rFonts w:ascii="Times New Roman" w:eastAsia="Times New Roman" w:hAnsi="Times New Roman" w:cs="Times New Roman"/>
          <w:color w:val="000000"/>
        </w:rPr>
        <w:t>, 2023– Tower Place</w:t>
      </w:r>
    </w:p>
    <w:p w14:paraId="085F4322" w14:textId="77777777" w:rsidR="00EE0780" w:rsidRPr="00EE0780" w:rsidRDefault="00EE0780" w:rsidP="00EE0780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2FE83B92" w14:textId="77777777" w:rsidR="004E7A56" w:rsidRDefault="00EE0780" w:rsidP="00DA0BC4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 xml:space="preserve">Commissioners Present: Terri </w:t>
      </w:r>
      <w:proofErr w:type="gramStart"/>
      <w:r w:rsidRPr="00EE0780">
        <w:rPr>
          <w:rFonts w:ascii="Times New Roman" w:eastAsia="Times New Roman" w:hAnsi="Times New Roman" w:cs="Times New Roman"/>
          <w:color w:val="000000"/>
        </w:rPr>
        <w:t>Odom ,</w:t>
      </w:r>
      <w:proofErr w:type="gramEnd"/>
      <w:r w:rsidRPr="00EE0780">
        <w:rPr>
          <w:rFonts w:ascii="Times New Roman" w:eastAsia="Times New Roman" w:hAnsi="Times New Roman" w:cs="Times New Roman"/>
          <w:color w:val="000000"/>
        </w:rPr>
        <w:t xml:space="preserve"> James Lee</w:t>
      </w:r>
      <w:r>
        <w:rPr>
          <w:rFonts w:ascii="Times New Roman" w:eastAsia="Times New Roman" w:hAnsi="Times New Roman" w:cs="Times New Roman"/>
          <w:color w:val="000000"/>
        </w:rPr>
        <w:t>, James Jones,</w:t>
      </w:r>
      <w:r w:rsidRPr="00EE0780">
        <w:rPr>
          <w:rFonts w:ascii="Times New Roman" w:eastAsia="Times New Roman" w:hAnsi="Times New Roman" w:cs="Times New Roman"/>
          <w:color w:val="000000"/>
        </w:rPr>
        <w:t xml:space="preserve"> </w:t>
      </w:r>
      <w:r w:rsidRPr="00EE0780">
        <w:rPr>
          <w:rFonts w:ascii="Times New Roman" w:eastAsia="Times New Roman" w:hAnsi="Times New Roman" w:cs="Times New Roman"/>
          <w:color w:val="000000"/>
        </w:rPr>
        <w:t>Roland Charles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E0780">
        <w:rPr>
          <w:rFonts w:ascii="Times New Roman" w:eastAsia="Times New Roman" w:hAnsi="Times New Roman" w:cs="Times New Roman"/>
          <w:color w:val="000000"/>
        </w:rPr>
        <w:t xml:space="preserve"> and Sue Nicholson</w:t>
      </w:r>
    </w:p>
    <w:p w14:paraId="7A7D9FDF" w14:textId="08A1528A" w:rsidR="00EE0780" w:rsidRPr="00EE0780" w:rsidRDefault="00EE0780" w:rsidP="00DA0BC4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>Commissioners Absent: Ricky Guillot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EE0780">
        <w:rPr>
          <w:rFonts w:ascii="Times New Roman" w:eastAsia="Times New Roman" w:hAnsi="Times New Roman" w:cs="Times New Roman"/>
          <w:color w:val="000000"/>
        </w:rPr>
        <w:t xml:space="preserve">Bobby Manning </w:t>
      </w:r>
    </w:p>
    <w:p w14:paraId="406B2F1D" w14:textId="7E920BE1" w:rsidR="00EE0780" w:rsidRPr="00EE0780" w:rsidRDefault="00EE0780" w:rsidP="00DA0BC4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>Guests: Paul Trichel</w:t>
      </w:r>
      <w:r>
        <w:rPr>
          <w:rFonts w:ascii="Times New Roman" w:eastAsia="Times New Roman" w:hAnsi="Times New Roman" w:cs="Times New Roman"/>
          <w:color w:val="000000"/>
        </w:rPr>
        <w:t>, Josh Hays</w:t>
      </w:r>
    </w:p>
    <w:p w14:paraId="6AFB442C" w14:textId="77777777" w:rsidR="00EE0780" w:rsidRPr="00EE0780" w:rsidRDefault="00EE0780" w:rsidP="00EE0780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4473479E" w14:textId="77777777" w:rsidR="00EE0780" w:rsidRPr="00EE0780" w:rsidRDefault="00EE0780" w:rsidP="00EE0780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EE0780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Call to Order</w:t>
      </w:r>
    </w:p>
    <w:p w14:paraId="158F4727" w14:textId="64340E1A" w:rsidR="00EE0780" w:rsidRPr="00EE0780" w:rsidRDefault="00EE0780" w:rsidP="00EE0780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Vice-</w:t>
      </w:r>
      <w:r w:rsidRPr="00EE0780">
        <w:rPr>
          <w:rFonts w:ascii="Times New Roman" w:eastAsia="Times New Roman" w:hAnsi="Times New Roman" w:cs="Times New Roman"/>
          <w:color w:val="000000"/>
        </w:rPr>
        <w:t xml:space="preserve">Chairman </w:t>
      </w:r>
      <w:r>
        <w:rPr>
          <w:rFonts w:ascii="Times New Roman" w:eastAsia="Times New Roman" w:hAnsi="Times New Roman" w:cs="Times New Roman"/>
          <w:color w:val="000000"/>
        </w:rPr>
        <w:t xml:space="preserve">Lee </w:t>
      </w:r>
      <w:r w:rsidRPr="00EE0780">
        <w:rPr>
          <w:rFonts w:ascii="Times New Roman" w:eastAsia="Times New Roman" w:hAnsi="Times New Roman" w:cs="Times New Roman"/>
          <w:color w:val="000000"/>
        </w:rPr>
        <w:t xml:space="preserve">called the meeting to order and gave the invocation. </w:t>
      </w:r>
    </w:p>
    <w:p w14:paraId="34A952F9" w14:textId="77777777" w:rsidR="00EE0780" w:rsidRPr="00EE0780" w:rsidRDefault="00EE0780" w:rsidP="00EE0780">
      <w:pPr>
        <w:keepNext/>
        <w:keepLines/>
        <w:spacing w:after="41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EE0780">
        <w:rPr>
          <w:rFonts w:ascii="Times New Roman" w:eastAsia="Times New Roman" w:hAnsi="Times New Roman" w:cs="Times New Roman"/>
          <w:color w:val="000000"/>
          <w:u w:val="single" w:color="000000"/>
        </w:rPr>
        <w:t>Minutes</w:t>
      </w:r>
    </w:p>
    <w:p w14:paraId="5EE0EFF3" w14:textId="0FE49F6C" w:rsidR="00EE0780" w:rsidRPr="00EE0780" w:rsidRDefault="00EE0780" w:rsidP="00EE0780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Chairman Guillot took the minutes for the February meeting</w:t>
      </w:r>
      <w:r w:rsidRPr="00EE0780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As he was absent, the February minutes will be approved at the April meeting.</w:t>
      </w:r>
      <w:r w:rsidRPr="00EE078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6220C7" w14:textId="77777777" w:rsidR="00EE0780" w:rsidRPr="00EE0780" w:rsidRDefault="00EE0780" w:rsidP="00EE0780">
      <w:pPr>
        <w:keepNext/>
        <w:keepLines/>
        <w:spacing w:after="34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EE0780">
        <w:rPr>
          <w:rFonts w:ascii="Times New Roman" w:eastAsia="Times New Roman" w:hAnsi="Times New Roman" w:cs="Times New Roman"/>
          <w:color w:val="000000"/>
          <w:u w:val="single" w:color="000000"/>
        </w:rPr>
        <w:t>Financial Report</w:t>
      </w:r>
    </w:p>
    <w:p w14:paraId="2D907AE4" w14:textId="6042EAEC" w:rsidR="00EE0780" w:rsidRPr="00EE0780" w:rsidRDefault="00EE0780" w:rsidP="00EE0780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 xml:space="preserve">The financial report as of </w:t>
      </w:r>
      <w:r>
        <w:rPr>
          <w:rFonts w:ascii="Times New Roman" w:eastAsia="Times New Roman" w:hAnsi="Times New Roman" w:cs="Times New Roman"/>
          <w:color w:val="000000"/>
        </w:rPr>
        <w:t>March 8th</w:t>
      </w:r>
      <w:r w:rsidRPr="00EE078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EE0780">
        <w:rPr>
          <w:rFonts w:ascii="Times New Roman" w:eastAsia="Times New Roman" w:hAnsi="Times New Roman" w:cs="Times New Roman"/>
          <w:color w:val="000000"/>
        </w:rPr>
        <w:t>2023</w:t>
      </w:r>
      <w:proofErr w:type="gramEnd"/>
      <w:r w:rsidRPr="00EE0780">
        <w:rPr>
          <w:rFonts w:ascii="Times New Roman" w:eastAsia="Times New Roman" w:hAnsi="Times New Roman" w:cs="Times New Roman"/>
          <w:color w:val="000000"/>
        </w:rPr>
        <w:t xml:space="preserve"> was reviewed by Commissioner Odom. The balance in the accounts is as follows: </w:t>
      </w:r>
    </w:p>
    <w:p w14:paraId="1AC73567" w14:textId="657262E7" w:rsidR="00EE0780" w:rsidRPr="00EE0780" w:rsidRDefault="00EE0780" w:rsidP="00EE0780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>GOA</w:t>
      </w:r>
      <w:r w:rsidRPr="00EE0780">
        <w:rPr>
          <w:rFonts w:ascii="Times New Roman" w:eastAsia="Times New Roman" w:hAnsi="Times New Roman" w:cs="Times New Roman"/>
          <w:color w:val="000000"/>
        </w:rPr>
        <w:tab/>
        <w:t>$24</w:t>
      </w:r>
      <w:r>
        <w:rPr>
          <w:rFonts w:ascii="Times New Roman" w:eastAsia="Times New Roman" w:hAnsi="Times New Roman" w:cs="Times New Roman"/>
          <w:color w:val="000000"/>
        </w:rPr>
        <w:t>5,409.32</w:t>
      </w:r>
    </w:p>
    <w:p w14:paraId="67586936" w14:textId="77777777" w:rsidR="00EE0780" w:rsidRPr="00EE0780" w:rsidRDefault="00EE0780" w:rsidP="00EE0780">
      <w:pPr>
        <w:tabs>
          <w:tab w:val="center" w:pos="494"/>
          <w:tab w:val="center" w:pos="1394"/>
        </w:tabs>
        <w:spacing w:after="42" w:line="265" w:lineRule="auto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ab/>
        <w:t>PPA</w:t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Pr="00EE0780">
        <w:rPr>
          <w:rFonts w:ascii="Times New Roman" w:eastAsia="Times New Roman" w:hAnsi="Times New Roman" w:cs="Times New Roman"/>
          <w:color w:val="000000"/>
        </w:rPr>
        <w:tab/>
        <w:t>$139.45</w:t>
      </w:r>
    </w:p>
    <w:p w14:paraId="45C930AE" w14:textId="77777777" w:rsidR="00EE0780" w:rsidRPr="00EE0780" w:rsidRDefault="00EE0780" w:rsidP="00EE0780">
      <w:pPr>
        <w:tabs>
          <w:tab w:val="center" w:pos="502"/>
          <w:tab w:val="center" w:pos="1339"/>
        </w:tabs>
        <w:spacing w:after="3" w:line="265" w:lineRule="auto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ab/>
        <w:t>EDA</w:t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Pr="00EE0780">
        <w:rPr>
          <w:rFonts w:ascii="Times New Roman" w:eastAsia="Times New Roman" w:hAnsi="Times New Roman" w:cs="Times New Roman"/>
          <w:color w:val="000000"/>
        </w:rPr>
        <w:tab/>
        <w:t>$92.00</w:t>
      </w:r>
    </w:p>
    <w:p w14:paraId="1413BB97" w14:textId="77777777" w:rsidR="004E7A56" w:rsidRDefault="00EE0780" w:rsidP="004E7A56">
      <w:pPr>
        <w:spacing w:after="350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>FPC</w:t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Pr="00EE0780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FC0EAA5" wp14:editId="66F69DF2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7176" w14:textId="12B6DA3B" w:rsidR="00EE0780" w:rsidRPr="00EE0780" w:rsidRDefault="00EE0780" w:rsidP="004E7A56">
      <w:pPr>
        <w:spacing w:after="350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 xml:space="preserve">Commissioner </w:t>
      </w:r>
      <w:r>
        <w:rPr>
          <w:rFonts w:ascii="Times New Roman" w:eastAsia="Times New Roman" w:hAnsi="Times New Roman" w:cs="Times New Roman"/>
          <w:color w:val="000000"/>
        </w:rPr>
        <w:t xml:space="preserve">Charles </w:t>
      </w:r>
      <w:r w:rsidRPr="00EE0780">
        <w:rPr>
          <w:rFonts w:ascii="Times New Roman" w:eastAsia="Times New Roman" w:hAnsi="Times New Roman" w:cs="Times New Roman"/>
          <w:color w:val="000000"/>
        </w:rPr>
        <w:t>moved to approve the financial report</w:t>
      </w:r>
      <w:r>
        <w:rPr>
          <w:rFonts w:ascii="Times New Roman" w:eastAsia="Times New Roman" w:hAnsi="Times New Roman" w:cs="Times New Roman"/>
          <w:color w:val="000000"/>
        </w:rPr>
        <w:t xml:space="preserve"> as presented</w:t>
      </w:r>
      <w:r w:rsidRPr="00EE0780">
        <w:rPr>
          <w:rFonts w:ascii="Times New Roman" w:eastAsia="Times New Roman" w:hAnsi="Times New Roman" w:cs="Times New Roman"/>
          <w:color w:val="000000"/>
        </w:rPr>
        <w:t xml:space="preserve">. Commissioner </w:t>
      </w:r>
      <w:r>
        <w:rPr>
          <w:rFonts w:ascii="Times New Roman" w:eastAsia="Times New Roman" w:hAnsi="Times New Roman" w:cs="Times New Roman"/>
          <w:color w:val="000000"/>
        </w:rPr>
        <w:t>Nicholson</w:t>
      </w:r>
      <w:r w:rsidRPr="00EE0780">
        <w:rPr>
          <w:rFonts w:ascii="Times New Roman" w:eastAsia="Times New Roman" w:hAnsi="Times New Roman" w:cs="Times New Roman"/>
          <w:color w:val="000000"/>
        </w:rPr>
        <w:t xml:space="preserve"> seconded. Motion passed.</w:t>
      </w:r>
      <w:r w:rsidR="004E7A5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Christy Jones was supposed to attend the March meeting to discuss the status of the GOPC insurance. She had a conflict and plans to attend the GOPC April meeting.</w:t>
      </w:r>
    </w:p>
    <w:p w14:paraId="4D6ABADA" w14:textId="77777777" w:rsidR="00EE0780" w:rsidRPr="00EE0780" w:rsidRDefault="00EE0780" w:rsidP="00EE0780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  <w:u w:val="single" w:color="000000"/>
        </w:rPr>
        <w:t>Construction Report</w:t>
      </w:r>
    </w:p>
    <w:p w14:paraId="128F2A5E" w14:textId="77777777" w:rsidR="00EE0780" w:rsidRPr="00EE0780" w:rsidRDefault="00EE0780" w:rsidP="00EE0780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  <w:u w:color="000000"/>
        </w:rPr>
        <w:t xml:space="preserve">No report </w:t>
      </w:r>
      <w:proofErr w:type="gramStart"/>
      <w:r w:rsidRPr="00EE0780">
        <w:rPr>
          <w:rFonts w:ascii="Times New Roman" w:eastAsia="Times New Roman" w:hAnsi="Times New Roman" w:cs="Times New Roman"/>
          <w:color w:val="000000"/>
          <w:u w:color="000000"/>
        </w:rPr>
        <w:t>at this time</w:t>
      </w:r>
      <w:proofErr w:type="gramEnd"/>
      <w:r w:rsidRPr="00EE0780">
        <w:rPr>
          <w:rFonts w:ascii="Times New Roman" w:eastAsia="Times New Roman" w:hAnsi="Times New Roman" w:cs="Times New Roman"/>
          <w:color w:val="000000"/>
          <w:u w:color="000000"/>
        </w:rPr>
        <w:t>.</w:t>
      </w:r>
    </w:p>
    <w:p w14:paraId="19592494" w14:textId="77777777" w:rsidR="00EE0780" w:rsidRPr="00EE0780" w:rsidRDefault="00EE0780" w:rsidP="00EE0780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0BDCFFBC" w14:textId="77777777" w:rsidR="00EE0780" w:rsidRPr="00EE0780" w:rsidRDefault="00EE0780" w:rsidP="00EE0780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EE0780">
        <w:rPr>
          <w:rFonts w:ascii="Times New Roman" w:eastAsia="Times New Roman" w:hAnsi="Times New Roman" w:cs="Times New Roman"/>
          <w:color w:val="000000"/>
          <w:u w:val="single" w:color="000000"/>
        </w:rPr>
        <w:t>Operations Report</w:t>
      </w:r>
    </w:p>
    <w:p w14:paraId="2D52EF2F" w14:textId="77777777" w:rsidR="004E7A56" w:rsidRDefault="00EE0780" w:rsidP="004E7A56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  <w:r w:rsidRPr="00EE0780">
        <w:rPr>
          <w:rFonts w:ascii="Times New Roman" w:eastAsia="Times New Roman" w:hAnsi="Times New Roman" w:cs="Times New Roman"/>
          <w:color w:val="000000"/>
          <w:u w:color="000000"/>
        </w:rPr>
        <w:t xml:space="preserve">Paul Trichel reported that the </w:t>
      </w:r>
      <w:r>
        <w:rPr>
          <w:rFonts w:ascii="Times New Roman" w:eastAsia="Times New Roman" w:hAnsi="Times New Roman" w:cs="Times New Roman"/>
          <w:color w:val="000000"/>
          <w:u w:color="000000"/>
        </w:rPr>
        <w:t>state is updating all the state boards and commissions. If all the GOPC members are willing to continue service, all will be nominated to continue as a GOPC Commissioner.</w:t>
      </w:r>
      <w:r w:rsidR="004E7A56" w:rsidRPr="004E7A56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4E7A56">
        <w:rPr>
          <w:rFonts w:ascii="Times New Roman" w:eastAsia="Times New Roman" w:hAnsi="Times New Roman" w:cs="Times New Roman"/>
          <w:color w:val="000000"/>
          <w:u w:color="000000"/>
        </w:rPr>
        <w:t>Paul reported that the GOPC capital outlay request is being handled by Terry Baugh.</w:t>
      </w:r>
    </w:p>
    <w:p w14:paraId="01D3373C" w14:textId="77777777" w:rsidR="004E7A56" w:rsidRDefault="004E7A56" w:rsidP="004E7A56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</w:p>
    <w:p w14:paraId="1C22A636" w14:textId="4B92F572" w:rsidR="00EE0780" w:rsidRDefault="00EE0780" w:rsidP="004E7A56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 xml:space="preserve">Paul reported that he is working with Graphic Packaging on their bulk fluids. </w:t>
      </w:r>
      <w:proofErr w:type="gramStart"/>
      <w:r w:rsidR="004E7A56">
        <w:rPr>
          <w:rFonts w:ascii="Times New Roman" w:eastAsia="Times New Roman" w:hAnsi="Times New Roman" w:cs="Times New Roman"/>
          <w:color w:val="000000"/>
          <w:u w:color="000000"/>
        </w:rPr>
        <w:t>In order to</w:t>
      </w:r>
      <w:proofErr w:type="gramEnd"/>
      <w:r w:rsidR="004E7A56">
        <w:rPr>
          <w:rFonts w:ascii="Times New Roman" w:eastAsia="Times New Roman" w:hAnsi="Times New Roman" w:cs="Times New Roman"/>
          <w:color w:val="000000"/>
          <w:u w:color="000000"/>
        </w:rPr>
        <w:t xml:space="preserve"> work with Graphic, the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Port will have to put in </w:t>
      </w:r>
      <w:r w:rsidR="004E7A56">
        <w:rPr>
          <w:rFonts w:ascii="Times New Roman" w:eastAsia="Times New Roman" w:hAnsi="Times New Roman" w:cs="Times New Roman"/>
          <w:color w:val="000000"/>
          <w:u w:color="000000"/>
        </w:rPr>
        <w:t>non-hazardous c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austic </w:t>
      </w:r>
      <w:r w:rsidR="004E7A56">
        <w:rPr>
          <w:rFonts w:ascii="Times New Roman" w:eastAsia="Times New Roman" w:hAnsi="Times New Roman" w:cs="Times New Roman"/>
          <w:color w:val="000000"/>
          <w:u w:color="000000"/>
        </w:rPr>
        <w:t>f</w:t>
      </w:r>
      <w:r>
        <w:rPr>
          <w:rFonts w:ascii="Times New Roman" w:eastAsia="Times New Roman" w:hAnsi="Times New Roman" w:cs="Times New Roman"/>
          <w:color w:val="000000"/>
          <w:u w:color="000000"/>
        </w:rPr>
        <w:t>luid tanks and two water tanks</w:t>
      </w:r>
      <w:r w:rsidR="004E7A56">
        <w:rPr>
          <w:rFonts w:ascii="Times New Roman" w:eastAsia="Times New Roman" w:hAnsi="Times New Roman" w:cs="Times New Roman"/>
          <w:color w:val="000000"/>
          <w:u w:color="000000"/>
        </w:rPr>
        <w:t xml:space="preserve">. Ouachita Terminals and Graphic are discussing how to proceed. If it works out, Graphic will bring in the </w:t>
      </w:r>
      <w:r w:rsidR="004E7A56">
        <w:rPr>
          <w:rFonts w:ascii="Times New Roman" w:eastAsia="Times New Roman" w:hAnsi="Times New Roman" w:cs="Times New Roman"/>
          <w:color w:val="000000"/>
          <w:u w:color="000000"/>
        </w:rPr>
        <w:t>non-hazardous caustic fluid</w:t>
      </w:r>
      <w:r w:rsidR="004E7A56">
        <w:rPr>
          <w:rFonts w:ascii="Times New Roman" w:eastAsia="Times New Roman" w:hAnsi="Times New Roman" w:cs="Times New Roman"/>
          <w:color w:val="000000"/>
          <w:u w:color="000000"/>
        </w:rPr>
        <w:t xml:space="preserve"> by barge and truck to Graphic. The waste</w:t>
      </w:r>
      <w:r w:rsidR="00DA0BC4">
        <w:rPr>
          <w:rFonts w:ascii="Times New Roman" w:eastAsia="Times New Roman" w:hAnsi="Times New Roman" w:cs="Times New Roman"/>
          <w:color w:val="000000"/>
          <w:u w:color="000000"/>
        </w:rPr>
        <w:t>-</w:t>
      </w:r>
      <w:r w:rsidR="004E7A56">
        <w:rPr>
          <w:rFonts w:ascii="Times New Roman" w:eastAsia="Times New Roman" w:hAnsi="Times New Roman" w:cs="Times New Roman"/>
          <w:color w:val="000000"/>
          <w:u w:color="000000"/>
        </w:rPr>
        <w:t xml:space="preserve">water will </w:t>
      </w:r>
      <w:r w:rsidR="00DA0BC4">
        <w:rPr>
          <w:rFonts w:ascii="Times New Roman" w:eastAsia="Times New Roman" w:hAnsi="Times New Roman" w:cs="Times New Roman"/>
          <w:color w:val="000000"/>
          <w:u w:color="000000"/>
        </w:rPr>
        <w:t>be shipped to</w:t>
      </w:r>
      <w:r w:rsidR="004E7A56">
        <w:rPr>
          <w:rFonts w:ascii="Times New Roman" w:eastAsia="Times New Roman" w:hAnsi="Times New Roman" w:cs="Times New Roman"/>
          <w:color w:val="000000"/>
          <w:u w:color="000000"/>
        </w:rPr>
        <w:t xml:space="preserve"> New Orleans by barge.</w:t>
      </w:r>
    </w:p>
    <w:p w14:paraId="4A76BFBC" w14:textId="48A65CB3" w:rsidR="004E7A56" w:rsidRDefault="004E7A56" w:rsidP="00EE0780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</w:p>
    <w:p w14:paraId="23151E4F" w14:textId="77777777" w:rsidR="00EE0780" w:rsidRPr="00EE0780" w:rsidRDefault="00EE0780" w:rsidP="00EE0780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  <w:r w:rsidRPr="00EE0780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Other Business/ </w:t>
      </w:r>
      <w:r w:rsidRPr="00EE0780">
        <w:rPr>
          <w:rFonts w:ascii="Times New Roman" w:eastAsia="Times New Roman" w:hAnsi="Times New Roman" w:cs="Times New Roman"/>
          <w:color w:val="000000"/>
          <w:u w:val="single"/>
        </w:rPr>
        <w:t>Adjournment</w:t>
      </w:r>
    </w:p>
    <w:p w14:paraId="1C56BE78" w14:textId="66CDA459" w:rsidR="00EE0780" w:rsidRPr="00EE0780" w:rsidRDefault="00EE0780" w:rsidP="004E7A56">
      <w:pPr>
        <w:spacing w:after="239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 xml:space="preserve">There being no further business, the meeting was adjourned. The next meeting is scheduled for </w:t>
      </w:r>
      <w:r w:rsidR="004E7A56">
        <w:rPr>
          <w:rFonts w:ascii="Times New Roman" w:eastAsia="Times New Roman" w:hAnsi="Times New Roman" w:cs="Times New Roman"/>
          <w:color w:val="000000"/>
        </w:rPr>
        <w:t>April 5th</w:t>
      </w:r>
      <w:r w:rsidRPr="00EE0780">
        <w:rPr>
          <w:rFonts w:ascii="Times New Roman" w:eastAsia="Times New Roman" w:hAnsi="Times New Roman" w:cs="Times New Roman"/>
          <w:color w:val="000000"/>
        </w:rPr>
        <w:t xml:space="preserve">, 2023, at 12:00 noon. We will meet at Tower Place. </w:t>
      </w:r>
    </w:p>
    <w:p w14:paraId="46D5D00B" w14:textId="47A70DDD" w:rsidR="00EE0780" w:rsidRPr="00EE0780" w:rsidRDefault="00EE0780" w:rsidP="00EE0780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  <w:u w:val="single"/>
        </w:rPr>
        <w:t>___</w:t>
      </w:r>
      <w:r w:rsidRPr="00EE0780">
        <w:rPr>
          <w:rFonts w:ascii="Segoe Script" w:eastAsia="Times New Roman" w:hAnsi="Segoe Script" w:cs="Times New Roman"/>
          <w:color w:val="000000"/>
          <w:u w:val="single"/>
        </w:rPr>
        <w:t>Sue Nicholson</w:t>
      </w:r>
      <w:r w:rsidRPr="00EE0780">
        <w:rPr>
          <w:rFonts w:ascii="Times New Roman" w:eastAsia="Times New Roman" w:hAnsi="Times New Roman" w:cs="Times New Roman"/>
          <w:color w:val="000000"/>
          <w:u w:val="single"/>
        </w:rPr>
        <w:t>_________</w:t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="004E7A56">
        <w:rPr>
          <w:rFonts w:ascii="Times New Roman" w:eastAsia="Times New Roman" w:hAnsi="Times New Roman" w:cs="Times New Roman"/>
          <w:color w:val="000000"/>
          <w:u w:val="single"/>
        </w:rPr>
        <w:t>March 8, 2023</w:t>
      </w:r>
    </w:p>
    <w:p w14:paraId="139B16A8" w14:textId="77777777" w:rsidR="00EE0780" w:rsidRPr="00EE0780" w:rsidRDefault="00EE0780" w:rsidP="00EE0780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EE0780">
        <w:rPr>
          <w:rFonts w:ascii="Times New Roman" w:eastAsia="Times New Roman" w:hAnsi="Times New Roman" w:cs="Times New Roman"/>
          <w:color w:val="000000"/>
        </w:rPr>
        <w:t>Sue Nicholson</w:t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Pr="00EE0780">
        <w:rPr>
          <w:rFonts w:ascii="Times New Roman" w:eastAsia="Times New Roman" w:hAnsi="Times New Roman" w:cs="Times New Roman"/>
          <w:color w:val="000000"/>
        </w:rPr>
        <w:tab/>
      </w:r>
      <w:r w:rsidRPr="00EE0780"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645B7E3A" w14:textId="77777777" w:rsidR="00EE0780" w:rsidRDefault="00EE0780"/>
    <w:sectPr w:rsidR="00EE0780" w:rsidSect="00D01FB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0"/>
    <w:rsid w:val="004E7A56"/>
    <w:rsid w:val="00DA0BC4"/>
    <w:rsid w:val="00E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0B9A"/>
  <w15:chartTrackingRefBased/>
  <w15:docId w15:val="{D19459EF-FF18-4341-BBEC-21A44B36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Call to Order</vt:lpstr>
      <vt:lpstr>    Minutes</vt:lpstr>
      <vt:lpstr>    Financial Report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1</cp:revision>
  <dcterms:created xsi:type="dcterms:W3CDTF">2023-04-03T16:05:00Z</dcterms:created>
  <dcterms:modified xsi:type="dcterms:W3CDTF">2023-04-03T16:27:00Z</dcterms:modified>
</cp:coreProperties>
</file>